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74A" w:rsidRDefault="00DD2178" w:rsidP="00B66F74">
      <w:pPr>
        <w:pStyle w:val="Ttulo1"/>
      </w:pPr>
      <w:r w:rsidRPr="000E5FCB">
        <w:rPr>
          <w:b/>
          <w:color w:val="auto"/>
        </w:rPr>
        <w:t>Taller  - Uso del Multímetro Digital</w:t>
      </w:r>
      <w:r w:rsidRPr="000E5FCB">
        <w:rPr>
          <w:color w:val="auto"/>
        </w:rPr>
        <w:t xml:space="preserve"> </w:t>
      </w:r>
      <w:r w:rsidRPr="00DD2178">
        <w:rPr>
          <w:noProof/>
          <w:lang w:val="en-US"/>
        </w:rPr>
        <w:drawing>
          <wp:inline distT="0" distB="0" distL="0" distR="0" wp14:anchorId="064D9B05" wp14:editId="736BE629">
            <wp:extent cx="5683102" cy="655518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308" cy="656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2A36" w:rsidRPr="00692A36">
        <w:rPr>
          <w:noProof/>
          <w:lang w:val="en-US"/>
        </w:rPr>
        <w:lastRenderedPageBreak/>
        <w:drawing>
          <wp:inline distT="0" distB="0" distL="0" distR="0" wp14:anchorId="63D3B9B7" wp14:editId="7AF451C0">
            <wp:extent cx="5456181" cy="49228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789" t="4429" r="1916"/>
                    <a:stretch/>
                  </pic:blipFill>
                  <pic:spPr bwMode="auto">
                    <a:xfrm>
                      <a:off x="0" y="0"/>
                      <a:ext cx="5520170" cy="4980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3EDD" w:rsidRDefault="00E83EDD" w:rsidP="00DD2178">
      <w:pPr>
        <w:jc w:val="center"/>
      </w:pPr>
    </w:p>
    <w:p w:rsidR="00E83EDD" w:rsidRDefault="00E83EDD" w:rsidP="00DD2178">
      <w:pPr>
        <w:jc w:val="center"/>
      </w:pPr>
    </w:p>
    <w:p w:rsidR="00E83EDD" w:rsidRDefault="00E83EDD" w:rsidP="00DD2178">
      <w:pPr>
        <w:jc w:val="center"/>
      </w:pPr>
    </w:p>
    <w:p w:rsidR="00E83EDD" w:rsidRDefault="00E83EDD" w:rsidP="00DD2178">
      <w:pPr>
        <w:jc w:val="center"/>
      </w:pPr>
    </w:p>
    <w:p w:rsidR="00E83EDD" w:rsidRDefault="00E83EDD" w:rsidP="00DD2178">
      <w:pPr>
        <w:jc w:val="center"/>
      </w:pPr>
    </w:p>
    <w:p w:rsidR="00E83EDD" w:rsidRDefault="00E83EDD" w:rsidP="00DD2178">
      <w:pPr>
        <w:jc w:val="center"/>
      </w:pPr>
    </w:p>
    <w:p w:rsidR="00E83EDD" w:rsidRDefault="00E83EDD" w:rsidP="00DD2178">
      <w:pPr>
        <w:jc w:val="center"/>
      </w:pPr>
    </w:p>
    <w:p w:rsidR="00692A36" w:rsidRDefault="00692A36" w:rsidP="00DD2178">
      <w:pPr>
        <w:jc w:val="center"/>
      </w:pPr>
      <w:r w:rsidRPr="00692A36">
        <w:rPr>
          <w:noProof/>
          <w:lang w:val="en-US"/>
        </w:rPr>
        <w:drawing>
          <wp:inline distT="0" distB="0" distL="0" distR="0" wp14:anchorId="04D7883E" wp14:editId="3D6453B2">
            <wp:extent cx="5158366" cy="535881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389" t="1054" r="3344" b="-1"/>
                    <a:stretch/>
                  </pic:blipFill>
                  <pic:spPr bwMode="auto">
                    <a:xfrm>
                      <a:off x="0" y="0"/>
                      <a:ext cx="5230733" cy="5433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715" w:rsidRDefault="00EB0715" w:rsidP="00DD2178">
      <w:pPr>
        <w:jc w:val="center"/>
      </w:pPr>
    </w:p>
    <w:p w:rsidR="00EB0715" w:rsidRDefault="00EB0715" w:rsidP="00DD2178">
      <w:pPr>
        <w:jc w:val="center"/>
      </w:pPr>
      <w:r w:rsidRPr="00EB0715">
        <w:rPr>
          <w:noProof/>
          <w:lang w:val="en-US"/>
        </w:rPr>
        <w:lastRenderedPageBreak/>
        <w:drawing>
          <wp:inline distT="0" distB="0" distL="0" distR="0" wp14:anchorId="2E1E1783" wp14:editId="5A99903B">
            <wp:extent cx="5447978" cy="5741582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2993" cy="577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715" w:rsidRDefault="00EB0715" w:rsidP="00DD2178">
      <w:pPr>
        <w:jc w:val="center"/>
      </w:pPr>
      <w:r w:rsidRPr="00EB0715">
        <w:rPr>
          <w:noProof/>
          <w:lang w:val="en-US"/>
        </w:rPr>
        <w:lastRenderedPageBreak/>
        <w:drawing>
          <wp:inline distT="0" distB="0" distL="0" distR="0" wp14:anchorId="056B4A52" wp14:editId="518266D2">
            <wp:extent cx="5557510" cy="2998382"/>
            <wp:effectExtent l="0" t="0" r="571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501" cy="303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715" w:rsidRDefault="00EB0715" w:rsidP="00DD2178">
      <w:pPr>
        <w:jc w:val="center"/>
      </w:pPr>
      <w:r w:rsidRPr="00EB0715">
        <w:rPr>
          <w:noProof/>
          <w:lang w:val="en-US"/>
        </w:rPr>
        <w:lastRenderedPageBreak/>
        <w:drawing>
          <wp:inline distT="0" distB="0" distL="0" distR="0" wp14:anchorId="316B77C0" wp14:editId="6E790218">
            <wp:extent cx="5071730" cy="710720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393" cy="714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715" w:rsidRDefault="00EB0715" w:rsidP="00DD2178">
      <w:pPr>
        <w:jc w:val="center"/>
      </w:pPr>
      <w:r w:rsidRPr="00EB0715">
        <w:rPr>
          <w:noProof/>
          <w:lang w:val="en-US"/>
        </w:rPr>
        <w:lastRenderedPageBreak/>
        <w:drawing>
          <wp:inline distT="0" distB="0" distL="0" distR="0" wp14:anchorId="471A2C18" wp14:editId="5C214955">
            <wp:extent cx="5422604" cy="7437762"/>
            <wp:effectExtent l="0" t="0" r="698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530" cy="748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53A" w:rsidRDefault="001D553A" w:rsidP="00DD2178">
      <w:pPr>
        <w:jc w:val="center"/>
      </w:pPr>
    </w:p>
    <w:p w:rsidR="001D553A" w:rsidRDefault="001D553A" w:rsidP="00DD2178">
      <w:pPr>
        <w:jc w:val="center"/>
      </w:pPr>
      <w:r w:rsidRPr="001D553A">
        <w:rPr>
          <w:noProof/>
          <w:lang w:val="en-US"/>
        </w:rPr>
        <w:drawing>
          <wp:inline distT="0" distB="0" distL="0" distR="0" wp14:anchorId="3A4192B0" wp14:editId="5DE12994">
            <wp:extent cx="5834400" cy="6103089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552" cy="613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53A" w:rsidRDefault="001D553A" w:rsidP="00DD2178">
      <w:pPr>
        <w:jc w:val="center"/>
      </w:pPr>
      <w:r w:rsidRPr="001D553A">
        <w:rPr>
          <w:noProof/>
          <w:lang w:val="en-US"/>
        </w:rPr>
        <w:lastRenderedPageBreak/>
        <w:drawing>
          <wp:inline distT="0" distB="0" distL="0" distR="0" wp14:anchorId="5F559914" wp14:editId="7475DA1B">
            <wp:extent cx="5856413" cy="3732028"/>
            <wp:effectExtent l="0" t="0" r="0" b="190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830" cy="374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53A" w:rsidRDefault="001D553A" w:rsidP="00DD2178">
      <w:pPr>
        <w:jc w:val="center"/>
      </w:pPr>
      <w:r w:rsidRPr="001D553A">
        <w:rPr>
          <w:noProof/>
          <w:lang w:val="en-US"/>
        </w:rPr>
        <w:lastRenderedPageBreak/>
        <w:drawing>
          <wp:inline distT="0" distB="0" distL="0" distR="0" wp14:anchorId="1A40FFA5" wp14:editId="59AC0BCB">
            <wp:extent cx="5398184" cy="6943061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677" cy="698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553A">
        <w:rPr>
          <w:noProof/>
          <w:lang w:val="en-US"/>
        </w:rPr>
        <w:lastRenderedPageBreak/>
        <w:drawing>
          <wp:inline distT="0" distB="0" distL="0" distR="0" wp14:anchorId="21FE1E20" wp14:editId="7B73FC19">
            <wp:extent cx="5898521" cy="3274828"/>
            <wp:effectExtent l="0" t="0" r="0" b="190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182" cy="329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53A" w:rsidRDefault="001D553A" w:rsidP="00DD2178">
      <w:pPr>
        <w:jc w:val="center"/>
      </w:pPr>
      <w:r w:rsidRPr="001D553A">
        <w:rPr>
          <w:noProof/>
          <w:lang w:val="en-US"/>
        </w:rPr>
        <w:lastRenderedPageBreak/>
        <w:drawing>
          <wp:inline distT="0" distB="0" distL="0" distR="0" wp14:anchorId="19E4F893" wp14:editId="2C93208C">
            <wp:extent cx="5296937" cy="6677247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211" cy="671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553A">
        <w:rPr>
          <w:noProof/>
          <w:lang w:val="en-US"/>
        </w:rPr>
        <w:lastRenderedPageBreak/>
        <w:drawing>
          <wp:inline distT="0" distB="0" distL="0" distR="0" wp14:anchorId="009F0205" wp14:editId="4A9F279B">
            <wp:extent cx="5798682" cy="3030279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487" cy="305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553A">
        <w:rPr>
          <w:noProof/>
          <w:lang w:val="en-US"/>
        </w:rPr>
        <w:lastRenderedPageBreak/>
        <w:drawing>
          <wp:inline distT="0" distB="0" distL="0" distR="0" wp14:anchorId="31F27EDD" wp14:editId="79A34444">
            <wp:extent cx="4872283" cy="7933487"/>
            <wp:effectExtent l="0" t="0" r="508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524" cy="797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553A">
        <w:rPr>
          <w:noProof/>
          <w:lang w:val="en-US"/>
        </w:rPr>
        <w:lastRenderedPageBreak/>
        <w:drawing>
          <wp:inline distT="0" distB="0" distL="0" distR="0" wp14:anchorId="3BCDD102" wp14:editId="5A238384">
            <wp:extent cx="5697258" cy="535881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195" cy="540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553A">
        <w:rPr>
          <w:noProof/>
          <w:lang w:val="en-US"/>
        </w:rPr>
        <w:lastRenderedPageBreak/>
        <w:drawing>
          <wp:inline distT="0" distB="0" distL="0" distR="0" wp14:anchorId="4A0C031B" wp14:editId="17AAC3B5">
            <wp:extent cx="5894096" cy="4061637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374" cy="408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553A">
        <w:rPr>
          <w:noProof/>
          <w:lang w:val="en-US"/>
        </w:rPr>
        <w:lastRenderedPageBreak/>
        <w:drawing>
          <wp:inline distT="0" distB="0" distL="0" distR="0" wp14:anchorId="426F85A1" wp14:editId="07FAFDFC">
            <wp:extent cx="4749178" cy="76454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654" cy="76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53A" w:rsidRDefault="001D553A" w:rsidP="00DD2178">
      <w:pPr>
        <w:jc w:val="center"/>
      </w:pPr>
    </w:p>
    <w:p w:rsidR="001D553A" w:rsidRPr="00822DFA" w:rsidRDefault="001D553A" w:rsidP="00DD2178">
      <w:pPr>
        <w:jc w:val="center"/>
        <w:rPr>
          <w:b/>
          <w:sz w:val="32"/>
        </w:rPr>
      </w:pPr>
      <w:r w:rsidRPr="00822DFA">
        <w:rPr>
          <w:b/>
          <w:sz w:val="32"/>
        </w:rPr>
        <w:t xml:space="preserve">Taller Laboratorio </w:t>
      </w:r>
      <w:r w:rsidR="005E50EE" w:rsidRPr="00822DFA">
        <w:rPr>
          <w:b/>
          <w:sz w:val="32"/>
        </w:rPr>
        <w:t>Electrónica.</w:t>
      </w:r>
      <w:r w:rsidRPr="00822DFA">
        <w:rPr>
          <w:b/>
          <w:sz w:val="32"/>
        </w:rPr>
        <w:t xml:space="preserve"> </w:t>
      </w:r>
    </w:p>
    <w:p w:rsidR="005E50EE" w:rsidRDefault="005E50EE" w:rsidP="005E50EE">
      <w:pPr>
        <w:jc w:val="left"/>
      </w:pPr>
      <w:r>
        <w:t xml:space="preserve">1. Realice un mapa conceptual con respecto a las </w:t>
      </w:r>
      <w:r w:rsidR="00822DFA">
        <w:t>guías</w:t>
      </w:r>
      <w:r>
        <w:t xml:space="preserve"> “Protoboard”, “multímetro Digital” y el material de la presente guía. </w:t>
      </w:r>
    </w:p>
    <w:p w:rsidR="001D553A" w:rsidRDefault="005E50EE" w:rsidP="001D553A">
      <w:pPr>
        <w:jc w:val="left"/>
      </w:pPr>
      <w:r>
        <w:t>2</w:t>
      </w:r>
      <w:r w:rsidR="001D553A">
        <w:t xml:space="preserve">. Realice las siguientes simulaciones en las aplicaciones </w:t>
      </w:r>
      <w:proofErr w:type="spellStart"/>
      <w:proofErr w:type="gramStart"/>
      <w:r w:rsidR="001D553A">
        <w:t>ThinkerCAD</w:t>
      </w:r>
      <w:proofErr w:type="spellEnd"/>
      <w:r w:rsidR="001D553A">
        <w:t xml:space="preserve">  y</w:t>
      </w:r>
      <w:proofErr w:type="gramEnd"/>
      <w:r w:rsidR="001D553A">
        <w:t xml:space="preserve">/o </w:t>
      </w:r>
      <w:proofErr w:type="spellStart"/>
      <w:r w:rsidR="001D553A">
        <w:t>Power</w:t>
      </w:r>
      <w:proofErr w:type="spellEnd"/>
      <w:r w:rsidR="001D553A">
        <w:t xml:space="preserve"> Point. (preferiblemente </w:t>
      </w:r>
      <w:proofErr w:type="spellStart"/>
      <w:r w:rsidR="001D553A">
        <w:t>Thinkercad</w:t>
      </w:r>
      <w:proofErr w:type="spellEnd"/>
      <w:r w:rsidR="001D553A">
        <w:t>)</w:t>
      </w:r>
    </w:p>
    <w:p w:rsidR="001D553A" w:rsidRDefault="005E50EE" w:rsidP="001D553A">
      <w:pPr>
        <w:jc w:val="left"/>
      </w:pPr>
      <w:r>
        <w:t>a)</w:t>
      </w:r>
    </w:p>
    <w:p w:rsidR="001D553A" w:rsidRDefault="001D553A" w:rsidP="001D553A">
      <w:pPr>
        <w:jc w:val="center"/>
      </w:pPr>
      <w:r w:rsidRPr="001D553A">
        <w:rPr>
          <w:noProof/>
          <w:lang w:val="en-US"/>
        </w:rPr>
        <w:drawing>
          <wp:inline distT="0" distB="0" distL="0" distR="0" wp14:anchorId="67AD81E2" wp14:editId="065CB3D1">
            <wp:extent cx="5375139" cy="3274828"/>
            <wp:effectExtent l="0" t="0" r="0" b="190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850" cy="330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041" w:rsidRDefault="00452041" w:rsidP="005E50EE">
      <w:pPr>
        <w:jc w:val="left"/>
      </w:pPr>
    </w:p>
    <w:p w:rsidR="00452041" w:rsidRDefault="00452041" w:rsidP="005E50EE">
      <w:pPr>
        <w:jc w:val="left"/>
      </w:pPr>
    </w:p>
    <w:p w:rsidR="00452041" w:rsidRDefault="00452041" w:rsidP="005E50EE">
      <w:pPr>
        <w:jc w:val="left"/>
      </w:pPr>
    </w:p>
    <w:p w:rsidR="005E50EE" w:rsidRDefault="005E50EE" w:rsidP="005E50EE">
      <w:pPr>
        <w:jc w:val="left"/>
      </w:pPr>
      <w:r>
        <w:lastRenderedPageBreak/>
        <w:t>b)</w:t>
      </w:r>
    </w:p>
    <w:p w:rsidR="001D553A" w:rsidRDefault="001D553A" w:rsidP="001D553A">
      <w:pPr>
        <w:jc w:val="center"/>
      </w:pPr>
      <w:r w:rsidRPr="001D553A">
        <w:rPr>
          <w:noProof/>
          <w:lang w:val="en-US"/>
        </w:rPr>
        <w:drawing>
          <wp:inline distT="0" distB="0" distL="0" distR="0" wp14:anchorId="1B8F91B6" wp14:editId="3CFF71DE">
            <wp:extent cx="5529927" cy="3785191"/>
            <wp:effectExtent l="0" t="0" r="0" b="635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496" cy="379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0EE" w:rsidRDefault="005E50EE" w:rsidP="004A1F80">
      <w:pPr>
        <w:pStyle w:val="Sinespaciado"/>
      </w:pPr>
      <w:r>
        <w:t>c.</w:t>
      </w:r>
    </w:p>
    <w:p w:rsidR="001D553A" w:rsidRDefault="001D553A" w:rsidP="001D553A">
      <w:pPr>
        <w:jc w:val="center"/>
        <w:rPr>
          <w:lang w:val="es-MX"/>
        </w:rPr>
      </w:pPr>
      <w:r w:rsidRPr="001D553A">
        <w:rPr>
          <w:noProof/>
          <w:lang w:val="en-US"/>
        </w:rPr>
        <w:drawing>
          <wp:inline distT="0" distB="0" distL="0" distR="0" wp14:anchorId="3995F75D" wp14:editId="1D98D321">
            <wp:extent cx="4735697" cy="2746081"/>
            <wp:effectExtent l="0" t="0" r="825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825" cy="275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53A" w:rsidRDefault="001D553A" w:rsidP="001D553A">
      <w:pPr>
        <w:jc w:val="center"/>
        <w:rPr>
          <w:lang w:val="es-MX"/>
        </w:rPr>
      </w:pPr>
      <w:r w:rsidRPr="001D553A">
        <w:rPr>
          <w:noProof/>
          <w:lang w:val="en-US"/>
        </w:rPr>
        <w:lastRenderedPageBreak/>
        <w:drawing>
          <wp:inline distT="0" distB="0" distL="0" distR="0" wp14:anchorId="56570BEF" wp14:editId="06C3F476">
            <wp:extent cx="5760266" cy="3317358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986" cy="3332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E17" w:rsidRDefault="00857E17" w:rsidP="001D553A">
      <w:pPr>
        <w:jc w:val="center"/>
        <w:rPr>
          <w:lang w:val="es-MX"/>
        </w:rPr>
      </w:pPr>
      <w:r w:rsidRPr="005C33D3">
        <w:rPr>
          <w:b/>
          <w:lang w:val="es-MX"/>
        </w:rPr>
        <w:t>Ejemplo de</w:t>
      </w:r>
      <w:r w:rsidR="00DE13D4" w:rsidRPr="005C33D3">
        <w:rPr>
          <w:b/>
          <w:lang w:val="es-MX"/>
        </w:rPr>
        <w:t xml:space="preserve"> un</w:t>
      </w:r>
      <w:r w:rsidRPr="005C33D3">
        <w:rPr>
          <w:b/>
          <w:lang w:val="es-MX"/>
        </w:rPr>
        <w:t xml:space="preserve"> montaje </w:t>
      </w:r>
      <w:r w:rsidR="00DE13D4" w:rsidRPr="005C33D3">
        <w:rPr>
          <w:b/>
          <w:lang w:val="es-MX"/>
        </w:rPr>
        <w:t xml:space="preserve">de un circuito </w:t>
      </w:r>
      <w:r w:rsidRPr="005C33D3">
        <w:rPr>
          <w:b/>
          <w:lang w:val="es-MX"/>
        </w:rPr>
        <w:t xml:space="preserve">en </w:t>
      </w:r>
      <w:proofErr w:type="spellStart"/>
      <w:r w:rsidR="005C33D3">
        <w:rPr>
          <w:b/>
          <w:lang w:val="es-MX"/>
        </w:rPr>
        <w:t>T</w:t>
      </w:r>
      <w:r w:rsidRPr="005C33D3">
        <w:rPr>
          <w:b/>
          <w:lang w:val="es-MX"/>
        </w:rPr>
        <w:t>hinkercad</w:t>
      </w:r>
      <w:proofErr w:type="spellEnd"/>
      <w:r w:rsidRPr="005C33D3">
        <w:rPr>
          <w:b/>
          <w:lang w:val="es-MX"/>
        </w:rPr>
        <w:t>.</w:t>
      </w:r>
      <w:r w:rsidRPr="00857E17">
        <w:rPr>
          <w:noProof/>
          <w:lang w:val="en-US"/>
        </w:rPr>
        <w:drawing>
          <wp:inline distT="0" distB="0" distL="0" distR="0" wp14:anchorId="5569473A" wp14:editId="638AE513">
            <wp:extent cx="5265677" cy="282826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6661" cy="286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041" w:rsidRDefault="00452041" w:rsidP="001D553A">
      <w:pPr>
        <w:jc w:val="center"/>
        <w:rPr>
          <w:b/>
          <w:sz w:val="32"/>
          <w:lang w:val="es-MX"/>
        </w:rPr>
      </w:pPr>
    </w:p>
    <w:p w:rsidR="00452041" w:rsidRDefault="00452041" w:rsidP="001D553A">
      <w:pPr>
        <w:jc w:val="center"/>
        <w:rPr>
          <w:b/>
          <w:sz w:val="32"/>
          <w:lang w:val="es-MX"/>
        </w:rPr>
      </w:pPr>
    </w:p>
    <w:p w:rsidR="00857E17" w:rsidRPr="00DE13D4" w:rsidRDefault="00857E17" w:rsidP="001D553A">
      <w:pPr>
        <w:jc w:val="center"/>
        <w:rPr>
          <w:b/>
          <w:sz w:val="32"/>
          <w:lang w:val="es-MX"/>
        </w:rPr>
      </w:pPr>
      <w:bookmarkStart w:id="0" w:name="_GoBack"/>
      <w:bookmarkEnd w:id="0"/>
      <w:r w:rsidRPr="00DE13D4">
        <w:rPr>
          <w:b/>
          <w:sz w:val="32"/>
          <w:lang w:val="es-MX"/>
        </w:rPr>
        <w:lastRenderedPageBreak/>
        <w:t xml:space="preserve">Imágenes para montar el </w:t>
      </w:r>
      <w:r w:rsidR="00B14A49" w:rsidRPr="00DE13D4">
        <w:rPr>
          <w:b/>
          <w:sz w:val="32"/>
          <w:lang w:val="es-MX"/>
        </w:rPr>
        <w:t>Circuito</w:t>
      </w:r>
      <w:r w:rsidRPr="00DE13D4">
        <w:rPr>
          <w:b/>
          <w:sz w:val="32"/>
          <w:lang w:val="es-MX"/>
        </w:rPr>
        <w:t xml:space="preserve"> el Power Point </w:t>
      </w:r>
    </w:p>
    <w:p w:rsidR="00857E17" w:rsidRDefault="00857E17" w:rsidP="00DE13D4">
      <w:pPr>
        <w:rPr>
          <w:lang w:val="es-MX"/>
        </w:rPr>
      </w:pPr>
      <w:r w:rsidRPr="00DE13D4">
        <w:rPr>
          <w:lang w:val="es-MX"/>
        </w:rPr>
        <w:t>Si no pudo trabajar con la aplicación Thinkercad. Podrá utilizar la aplicación Power Point para realizar el montaje</w:t>
      </w:r>
      <w:r w:rsidR="00DE13D4">
        <w:rPr>
          <w:lang w:val="es-MX"/>
        </w:rPr>
        <w:t xml:space="preserve"> de la simulación </w:t>
      </w:r>
      <w:r w:rsidR="00B14A49">
        <w:rPr>
          <w:lang w:val="es-MX"/>
        </w:rPr>
        <w:t>de los circuitos utilizando</w:t>
      </w:r>
      <w:r w:rsidR="00DE13D4">
        <w:rPr>
          <w:lang w:val="es-MX"/>
        </w:rPr>
        <w:t xml:space="preserve"> las siguientes imágenes u otras que descargue del internet. </w:t>
      </w:r>
    </w:p>
    <w:p w:rsidR="00DE13D4" w:rsidRDefault="000E5FCB" w:rsidP="00DE13D4">
      <w:pPr>
        <w:rPr>
          <w:lang w:val="es-MX"/>
        </w:rPr>
      </w:pPr>
      <w:r>
        <w:rPr>
          <w:lang w:val="es-MX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4pt;height:76.2pt">
            <v:imagedata r:id="rId29" o:title="images"/>
          </v:shape>
        </w:pict>
      </w:r>
      <w:r>
        <w:rPr>
          <w:lang w:val="es-MX"/>
        </w:rPr>
        <w:pict>
          <v:shape id="_x0000_i1026" type="#_x0000_t75" style="width:89.6pt;height:154.9pt">
            <v:imagedata r:id="rId30" o:title="61spWi2h29L"/>
          </v:shape>
        </w:pict>
      </w:r>
      <w:r>
        <w:rPr>
          <w:lang w:val="es-MX"/>
        </w:rPr>
        <w:pict>
          <v:shape id="_x0000_i1027" type="#_x0000_t75" style="width:187.55pt;height:79.55pt">
            <v:imagedata r:id="rId31" o:title="Resistencias_de_Arduino"/>
          </v:shape>
        </w:pict>
      </w:r>
    </w:p>
    <w:p w:rsidR="00DE13D4" w:rsidRPr="00DE13D4" w:rsidRDefault="000E5FCB" w:rsidP="00DE13D4">
      <w:pPr>
        <w:rPr>
          <w:lang w:val="es-MX"/>
        </w:rPr>
      </w:pPr>
      <w:r>
        <w:rPr>
          <w:lang w:val="es-MX"/>
        </w:rPr>
        <w:pict>
          <v:shape id="_x0000_i1028" type="#_x0000_t75" style="width:90.4pt;height:67.8pt">
            <v:imagedata r:id="rId32" o:title="Global_Specialties_GS-400"/>
          </v:shape>
        </w:pict>
      </w:r>
      <w:r>
        <w:rPr>
          <w:lang w:val="es-MX"/>
        </w:rPr>
        <w:pict>
          <v:shape id="_x0000_i1029" type="#_x0000_t75" style="width:64.45pt;height:26.8pt">
            <v:imagedata r:id="rId33" o:title="resistencia1"/>
          </v:shape>
        </w:pict>
      </w:r>
    </w:p>
    <w:sectPr w:rsidR="00DE13D4" w:rsidRPr="00DE13D4">
      <w:headerReference w:type="default" r:id="rId3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562" w:rsidRDefault="006D6562" w:rsidP="000E5FCB">
      <w:pPr>
        <w:spacing w:after="0" w:line="240" w:lineRule="auto"/>
      </w:pPr>
      <w:r>
        <w:separator/>
      </w:r>
    </w:p>
  </w:endnote>
  <w:endnote w:type="continuationSeparator" w:id="0">
    <w:p w:rsidR="006D6562" w:rsidRDefault="006D6562" w:rsidP="000E5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562" w:rsidRDefault="006D6562" w:rsidP="000E5FCB">
      <w:pPr>
        <w:spacing w:after="0" w:line="240" w:lineRule="auto"/>
      </w:pPr>
      <w:r>
        <w:separator/>
      </w:r>
    </w:p>
  </w:footnote>
  <w:footnote w:type="continuationSeparator" w:id="0">
    <w:p w:rsidR="006D6562" w:rsidRDefault="006D6562" w:rsidP="000E5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FCB" w:rsidRPr="005A085E" w:rsidRDefault="000E5FCB" w:rsidP="000E5FCB">
    <w:pPr>
      <w:spacing w:after="0" w:line="240" w:lineRule="auto"/>
      <w:contextualSpacing/>
      <w:jc w:val="center"/>
      <w:rPr>
        <w:rFonts w:ascii="Arial" w:hAnsi="Arial" w:cs="Arial"/>
      </w:rPr>
    </w:pPr>
    <w:r>
      <w:rPr>
        <w:rFonts w:ascii="Californian FB" w:hAnsi="Californian FB"/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925515" o:spid="_x0000_s2049" type="#_x0000_t75" style="position:absolute;left:0;text-align:left;margin-left:0;margin-top:0;width:441.75pt;height:441.75pt;z-index:-251655168;mso-position-horizontal:center;mso-position-horizontal-relative:margin;mso-position-vertical:center;mso-position-vertical-relative:margin" o:allowincell="f">
          <v:imagedata r:id="rId1" o:title="Fondo" gain="19661f" blacklevel="22938f"/>
          <w10:wrap anchorx="margin" anchory="margin"/>
        </v:shape>
      </w:pict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4AEB849" wp14:editId="1DE0AAD4">
          <wp:simplePos x="0" y="0"/>
          <wp:positionH relativeFrom="column">
            <wp:posOffset>-611241</wp:posOffset>
          </wp:positionH>
          <wp:positionV relativeFrom="paragraph">
            <wp:posOffset>-41275</wp:posOffset>
          </wp:positionV>
          <wp:extent cx="1000125" cy="952500"/>
          <wp:effectExtent l="0" t="0" r="9525" b="0"/>
          <wp:wrapNone/>
          <wp:docPr id="23" name="Imagen 23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" name="Picture 9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20"/>
        <w:szCs w:val="20"/>
        <w:lang w:val="en-US"/>
      </w:rPr>
      <w:drawing>
        <wp:anchor distT="0" distB="0" distL="114300" distR="114300" simplePos="0" relativeHeight="251660288" behindDoc="0" locked="0" layoutInCell="1" allowOverlap="1" wp14:anchorId="4F06467B" wp14:editId="3ECAB0C1">
          <wp:simplePos x="0" y="0"/>
          <wp:positionH relativeFrom="column">
            <wp:posOffset>5313045</wp:posOffset>
          </wp:positionH>
          <wp:positionV relativeFrom="paragraph">
            <wp:posOffset>-190871</wp:posOffset>
          </wp:positionV>
          <wp:extent cx="685800" cy="1010920"/>
          <wp:effectExtent l="0" t="0" r="0" b="0"/>
          <wp:wrapThrough wrapText="bothSides">
            <wp:wrapPolygon edited="0">
              <wp:start x="0" y="0"/>
              <wp:lineTo x="0" y="21166"/>
              <wp:lineTo x="21000" y="21166"/>
              <wp:lineTo x="21000" y="0"/>
              <wp:lineTo x="0" y="0"/>
            </wp:wrapPolygon>
          </wp:wrapThrough>
          <wp:docPr id="24" name="Imagen 24" descr="Principal:Users:LuisGP:Documents:I.E TET:Logo Bug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incipal:Users:LuisGP:Documents:I.E TET:Logo Buga.jpe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</w:rPr>
      <w:t>I.E. TULIO ENRIQUE TASCON</w:t>
    </w:r>
  </w:p>
  <w:p w:rsidR="000E5FCB" w:rsidRPr="0091418D" w:rsidRDefault="000E5FCB" w:rsidP="000E5FCB">
    <w:pPr>
      <w:pStyle w:val="Encabezado"/>
      <w:jc w:val="center"/>
      <w:rPr>
        <w:rFonts w:ascii="Arial" w:hAnsi="Arial" w:cs="Arial"/>
        <w:sz w:val="20"/>
        <w:szCs w:val="20"/>
      </w:rPr>
    </w:pPr>
    <w:r w:rsidRPr="0091418D">
      <w:rPr>
        <w:rFonts w:ascii="Arial" w:hAnsi="Arial" w:cs="Arial"/>
        <w:sz w:val="20"/>
        <w:szCs w:val="20"/>
      </w:rPr>
      <w:t>REGISTRO EDUCATIVO</w:t>
    </w:r>
    <w:r>
      <w:rPr>
        <w:rFonts w:ascii="Arial" w:hAnsi="Arial" w:cs="Arial"/>
        <w:sz w:val="20"/>
        <w:szCs w:val="20"/>
      </w:rPr>
      <w:t xml:space="preserve"> </w:t>
    </w:r>
    <w:r w:rsidRPr="0091418D">
      <w:rPr>
        <w:rFonts w:ascii="Arial" w:hAnsi="Arial" w:cs="Arial"/>
        <w:sz w:val="20"/>
        <w:szCs w:val="20"/>
      </w:rPr>
      <w:t>NUMERO 176111-01031</w:t>
    </w:r>
  </w:p>
  <w:p w:rsidR="000E5FCB" w:rsidRDefault="000E5FCB" w:rsidP="000E5FCB">
    <w:pPr>
      <w:pStyle w:val="Encabezado"/>
      <w:jc w:val="center"/>
      <w:rPr>
        <w:rFonts w:ascii="Arial" w:hAnsi="Arial" w:cs="Arial"/>
        <w:sz w:val="20"/>
        <w:szCs w:val="20"/>
      </w:rPr>
    </w:pPr>
    <w:r w:rsidRPr="0091418D">
      <w:rPr>
        <w:rFonts w:ascii="Arial" w:hAnsi="Arial" w:cs="Arial"/>
        <w:sz w:val="20"/>
        <w:szCs w:val="20"/>
      </w:rPr>
      <w:t>GUADALAJARA DE BUGA</w:t>
    </w:r>
  </w:p>
  <w:p w:rsidR="000E5FCB" w:rsidRDefault="000E5FCB" w:rsidP="000E5FCB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Reconocida mediante Resolución No. 1776 de 4 de septiembre de 2002</w:t>
    </w:r>
  </w:p>
  <w:p w:rsidR="000E5FCB" w:rsidRDefault="000E5FCB" w:rsidP="000E5FCB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Emanada de la Secretaria de Educación Departamental.</w:t>
    </w:r>
  </w:p>
  <w:p w:rsidR="000E5FCB" w:rsidRPr="009B09EF" w:rsidRDefault="000E5FCB" w:rsidP="000E5FCB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NIT. 815.004416-5</w:t>
    </w:r>
  </w:p>
  <w:p w:rsidR="000E5FCB" w:rsidRDefault="000E5F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F0C73"/>
    <w:multiLevelType w:val="multilevel"/>
    <w:tmpl w:val="9718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816F1"/>
    <w:multiLevelType w:val="multilevel"/>
    <w:tmpl w:val="990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2ED4FC6"/>
    <w:multiLevelType w:val="hybridMultilevel"/>
    <w:tmpl w:val="287ECEB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11A2E"/>
    <w:multiLevelType w:val="hybridMultilevel"/>
    <w:tmpl w:val="D8EEAE36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2577A"/>
    <w:multiLevelType w:val="hybridMultilevel"/>
    <w:tmpl w:val="5C022BD0"/>
    <w:lvl w:ilvl="0" w:tplc="231A1A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D553E9"/>
    <w:multiLevelType w:val="multilevel"/>
    <w:tmpl w:val="D84C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4A"/>
    <w:rsid w:val="000E5FCB"/>
    <w:rsid w:val="001D0FB8"/>
    <w:rsid w:val="001D553A"/>
    <w:rsid w:val="002944A8"/>
    <w:rsid w:val="00452041"/>
    <w:rsid w:val="004A1F80"/>
    <w:rsid w:val="005C33D3"/>
    <w:rsid w:val="005E50EE"/>
    <w:rsid w:val="00692A36"/>
    <w:rsid w:val="006D6562"/>
    <w:rsid w:val="0072074A"/>
    <w:rsid w:val="0074540A"/>
    <w:rsid w:val="00822DFA"/>
    <w:rsid w:val="00857E17"/>
    <w:rsid w:val="00B14A49"/>
    <w:rsid w:val="00B36184"/>
    <w:rsid w:val="00B66F74"/>
    <w:rsid w:val="00CF1C96"/>
    <w:rsid w:val="00DD2178"/>
    <w:rsid w:val="00DE13D4"/>
    <w:rsid w:val="00E669BB"/>
    <w:rsid w:val="00E83EDD"/>
    <w:rsid w:val="00EB0715"/>
    <w:rsid w:val="00EF6741"/>
    <w:rsid w:val="00F827D0"/>
    <w:rsid w:val="00FB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39FE6E"/>
  <w15:chartTrackingRefBased/>
  <w15:docId w15:val="{0C828AC9-05B1-4046-8924-A14F88E3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74A"/>
    <w:pPr>
      <w:spacing w:line="360" w:lineRule="auto"/>
      <w:jc w:val="both"/>
    </w:pPr>
    <w:rPr>
      <w:sz w:val="28"/>
    </w:rPr>
  </w:style>
  <w:style w:type="paragraph" w:styleId="Ttulo1">
    <w:name w:val="heading 1"/>
    <w:basedOn w:val="Normal"/>
    <w:next w:val="Normal"/>
    <w:link w:val="Ttulo1Car"/>
    <w:uiPriority w:val="9"/>
    <w:qFormat/>
    <w:rsid w:val="0072074A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2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72074A"/>
    <w:pPr>
      <w:jc w:val="lef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2074A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72074A"/>
    <w:rPr>
      <w:rFonts w:asciiTheme="majorHAnsi" w:eastAsiaTheme="majorEastAsia" w:hAnsiTheme="majorHAnsi" w:cstheme="majorBidi"/>
      <w:color w:val="2E74B5" w:themeColor="accent1" w:themeShade="BF"/>
      <w:sz w:val="36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72074A"/>
    <w:rPr>
      <w:rFonts w:asciiTheme="majorHAnsi" w:eastAsiaTheme="majorEastAsia" w:hAnsiTheme="majorHAnsi" w:cstheme="majorBidi"/>
      <w:color w:val="2E74B5" w:themeColor="accent1" w:themeShade="BF"/>
      <w:sz w:val="36"/>
      <w:szCs w:val="32"/>
    </w:rPr>
  </w:style>
  <w:style w:type="paragraph" w:styleId="Prrafodelista">
    <w:name w:val="List Paragraph"/>
    <w:basedOn w:val="Normal"/>
    <w:uiPriority w:val="34"/>
    <w:qFormat/>
    <w:rsid w:val="0072074A"/>
    <w:pPr>
      <w:ind w:left="720"/>
      <w:contextualSpacing/>
    </w:pPr>
  </w:style>
  <w:style w:type="paragraph" w:styleId="Sinespaciado">
    <w:name w:val="No Spacing"/>
    <w:uiPriority w:val="1"/>
    <w:qFormat/>
    <w:rsid w:val="004A1F80"/>
    <w:pPr>
      <w:spacing w:after="0" w:line="240" w:lineRule="auto"/>
      <w:jc w:val="both"/>
    </w:pPr>
    <w:rPr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5F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5FCB"/>
    <w:rPr>
      <w:sz w:val="28"/>
    </w:rPr>
  </w:style>
  <w:style w:type="paragraph" w:styleId="Piedepgina">
    <w:name w:val="footer"/>
    <w:basedOn w:val="Normal"/>
    <w:link w:val="PiedepginaCar"/>
    <w:uiPriority w:val="99"/>
    <w:unhideWhenUsed/>
    <w:rsid w:val="000E5F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5FC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392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42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19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543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96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9.png"/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TULIO ENRIQUE TASCON</dc:creator>
  <cp:keywords/>
  <dc:description/>
  <cp:lastModifiedBy>Luis Guillermo</cp:lastModifiedBy>
  <cp:revision>17</cp:revision>
  <dcterms:created xsi:type="dcterms:W3CDTF">2023-02-21T21:44:00Z</dcterms:created>
  <dcterms:modified xsi:type="dcterms:W3CDTF">2024-02-29T20:01:00Z</dcterms:modified>
</cp:coreProperties>
</file>